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1DB1" w14:textId="77777777" w:rsidR="008F7CB5" w:rsidRPr="008F7CB5" w:rsidRDefault="008F7CB5" w:rsidP="008F7CB5">
      <w:pPr>
        <w:rPr>
          <w:rFonts w:eastAsia="Times New Roman" w:cs="Arial"/>
          <w:b/>
          <w:bCs/>
          <w:sz w:val="48"/>
          <w:szCs w:val="48"/>
          <w:lang w:eastAsia="en-GB"/>
        </w:rPr>
      </w:pPr>
      <w:r w:rsidRPr="008F7CB5">
        <w:rPr>
          <w:rFonts w:eastAsia="Times New Roman" w:cs="Arial"/>
          <w:b/>
          <w:bCs/>
          <w:sz w:val="48"/>
          <w:szCs w:val="48"/>
          <w:lang w:eastAsia="en-GB"/>
        </w:rPr>
        <w:t>Les Mots (L. Goodridge)</w:t>
      </w:r>
    </w:p>
    <w:p w14:paraId="0025D793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140433FC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  <w:sectPr w:rsidR="008F7CB5" w:rsidSect="003150FB">
          <w:type w:val="continuous"/>
          <w:pgSz w:w="11900" w:h="16840"/>
          <w:pgMar w:top="936" w:right="1440" w:bottom="1440" w:left="1440" w:header="708" w:footer="708" w:gutter="0"/>
          <w:cols w:space="708"/>
          <w:docGrid w:linePitch="360"/>
        </w:sectPr>
      </w:pPr>
    </w:p>
    <w:p w14:paraId="2D3AC0C1" w14:textId="46CBD055" w:rsidR="008F7CB5" w:rsidRP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  <w:r w:rsidRPr="008F7CB5">
        <w:rPr>
          <w:rFonts w:eastAsia="Times New Roman" w:cs="Arial"/>
          <w:sz w:val="32"/>
          <w:szCs w:val="32"/>
          <w:lang w:eastAsia="en-GB"/>
        </w:rPr>
        <w:t xml:space="preserve">Des paroles dans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l’air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Suspendues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et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prêtes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plaire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Disent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rien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,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en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disent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trop</w:t>
      </w:r>
      <w:r w:rsidRPr="008F7CB5">
        <w:rPr>
          <w:rFonts w:eastAsia="Times New Roman" w:cs="Arial"/>
          <w:sz w:val="32"/>
          <w:szCs w:val="32"/>
          <w:lang w:eastAsia="en-GB"/>
        </w:rPr>
        <w:br/>
        <w:t>Sans un mot</w:t>
      </w:r>
    </w:p>
    <w:p w14:paraId="506971B4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42018175" w14:textId="644BF100" w:rsidR="008F7CB5" w:rsidRP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  <w:r w:rsidRPr="008F7CB5">
        <w:rPr>
          <w:rFonts w:eastAsia="Times New Roman" w:cs="Arial"/>
          <w:sz w:val="32"/>
          <w:szCs w:val="32"/>
          <w:lang w:eastAsia="en-GB"/>
        </w:rPr>
        <w:t xml:space="preserve">Les paroles sur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l’écran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Suspendues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et pas un son</w:t>
      </w:r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Tu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veux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je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tombe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de plus haut</w:t>
      </w:r>
      <w:r w:rsidRPr="008F7CB5">
        <w:rPr>
          <w:rFonts w:eastAsia="Times New Roman" w:cs="Arial"/>
          <w:sz w:val="32"/>
          <w:szCs w:val="32"/>
          <w:lang w:eastAsia="en-GB"/>
        </w:rPr>
        <w:br/>
        <w:t>Avec les mots</w:t>
      </w:r>
    </w:p>
    <w:p w14:paraId="2CCE00D5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5FE87871" w14:textId="25FE9F62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L’air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si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clair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souffle je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m’en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fous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  <w:t>À demi-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voix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et sur ma bouche</w:t>
      </w:r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Ce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n’est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moi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,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ce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n’est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toi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Et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notre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amour qui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s’en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va</w:t>
      </w:r>
      <w:proofErr w:type="spellEnd"/>
    </w:p>
    <w:p w14:paraId="5741D753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25770C04" w14:textId="746163E2" w:rsidR="008F7CB5" w:rsidRP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Rappellez-vous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braves gens</w:t>
      </w:r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Que le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coeur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respire du sang</w:t>
      </w:r>
      <w:r w:rsidRPr="008F7CB5">
        <w:rPr>
          <w:rFonts w:eastAsia="Times New Roman" w:cs="Arial"/>
          <w:sz w:val="32"/>
          <w:szCs w:val="32"/>
          <w:lang w:eastAsia="en-GB"/>
        </w:rPr>
        <w:br/>
      </w:r>
      <w:r w:rsidRPr="008F7CB5">
        <w:rPr>
          <w:rFonts w:eastAsia="Times New Roman" w:cs="Arial"/>
          <w:sz w:val="32"/>
          <w:szCs w:val="32"/>
          <w:lang w:eastAsia="en-GB"/>
        </w:rPr>
        <w:t xml:space="preserve">Et il crit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oui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, il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pleure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le non</w:t>
      </w:r>
      <w:r w:rsidRPr="008F7CB5">
        <w:rPr>
          <w:rFonts w:eastAsia="Times New Roman" w:cs="Arial"/>
          <w:sz w:val="32"/>
          <w:szCs w:val="32"/>
          <w:lang w:eastAsia="en-GB"/>
        </w:rPr>
        <w:br/>
        <w:t>Sans un son</w:t>
      </w:r>
    </w:p>
    <w:p w14:paraId="28BEF9C9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6314AD33" w14:textId="1210C76A" w:rsidR="008F7CB5" w:rsidRP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  <w:r w:rsidRPr="008F7CB5">
        <w:rPr>
          <w:rFonts w:eastAsia="Times New Roman" w:cs="Arial"/>
          <w:sz w:val="32"/>
          <w:szCs w:val="32"/>
          <w:lang w:eastAsia="en-GB"/>
        </w:rPr>
        <w:t>Des paroles dans le vent</w:t>
      </w:r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Qui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n’ecoutent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pas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ce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chant</w:t>
      </w:r>
      <w:r w:rsidRPr="008F7CB5">
        <w:rPr>
          <w:rFonts w:eastAsia="Times New Roman" w:cs="Arial"/>
          <w:sz w:val="32"/>
          <w:szCs w:val="32"/>
          <w:lang w:eastAsia="en-GB"/>
        </w:rPr>
        <w:br/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Elles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jouent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la reprise au piano</w:t>
      </w:r>
      <w:r w:rsidRPr="008F7CB5">
        <w:rPr>
          <w:rFonts w:eastAsia="Times New Roman" w:cs="Arial"/>
          <w:sz w:val="32"/>
          <w:szCs w:val="32"/>
          <w:lang w:eastAsia="en-GB"/>
        </w:rPr>
        <w:br/>
        <w:t>Avec les mots</w:t>
      </w:r>
    </w:p>
    <w:p w14:paraId="1CDC288C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2B455CC3" w14:textId="41816A69" w:rsidR="008F7CB5" w:rsidRP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L’air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si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clair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souffle je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m’en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fous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  <w:t>À demi-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voix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et sur ma bouche</w:t>
      </w:r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Ce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n’est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moi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,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ce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n’est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toi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Et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notre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amour qui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s’en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va</w:t>
      </w:r>
      <w:proofErr w:type="spellEnd"/>
    </w:p>
    <w:p w14:paraId="3FA487E8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1F047983" w14:textId="13EE7FAB" w:rsidR="008F7CB5" w:rsidRP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  <w:r w:rsidRPr="008F7CB5">
        <w:rPr>
          <w:rFonts w:eastAsia="Times New Roman" w:cs="Arial"/>
          <w:sz w:val="32"/>
          <w:szCs w:val="32"/>
          <w:lang w:eastAsia="en-GB"/>
        </w:rPr>
        <w:t xml:space="preserve">Des paroles dans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l’air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Suspendues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et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prêtes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plaire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br/>
        <w:t xml:space="preserve">Tu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veux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je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32"/>
          <w:szCs w:val="32"/>
          <w:lang w:eastAsia="en-GB"/>
        </w:rPr>
        <w:t>tombe</w:t>
      </w:r>
      <w:proofErr w:type="spellEnd"/>
      <w:r w:rsidRPr="008F7CB5">
        <w:rPr>
          <w:rFonts w:eastAsia="Times New Roman" w:cs="Arial"/>
          <w:sz w:val="32"/>
          <w:szCs w:val="32"/>
          <w:lang w:eastAsia="en-GB"/>
        </w:rPr>
        <w:t xml:space="preserve"> de plus haut</w:t>
      </w:r>
      <w:r w:rsidRPr="008F7CB5">
        <w:rPr>
          <w:rFonts w:eastAsia="Times New Roman" w:cs="Arial"/>
          <w:sz w:val="32"/>
          <w:szCs w:val="32"/>
          <w:lang w:eastAsia="en-GB"/>
        </w:rPr>
        <w:br/>
        <w:t>Avec les mots</w:t>
      </w:r>
    </w:p>
    <w:p w14:paraId="59CBE928" w14:textId="77777777" w:rsidR="008F7CB5" w:rsidRDefault="008F7CB5" w:rsidP="008F7CB5">
      <w:pPr>
        <w:rPr>
          <w:rFonts w:eastAsia="Times New Roman" w:cs="Arial"/>
          <w:sz w:val="32"/>
          <w:szCs w:val="32"/>
          <w:lang w:eastAsia="en-GB"/>
        </w:rPr>
        <w:sectPr w:rsidR="008F7CB5" w:rsidSect="008F7CB5">
          <w:type w:val="continuous"/>
          <w:pgSz w:w="11900" w:h="16840"/>
          <w:pgMar w:top="1440" w:right="464" w:bottom="1440" w:left="1080" w:header="708" w:footer="708" w:gutter="0"/>
          <w:cols w:num="2" w:space="84"/>
          <w:docGrid w:linePitch="360"/>
        </w:sectPr>
      </w:pPr>
    </w:p>
    <w:p w14:paraId="09B653CF" w14:textId="004B0A04" w:rsidR="008F7CB5" w:rsidRPr="008F7CB5" w:rsidRDefault="008F7CB5" w:rsidP="008F7CB5">
      <w:pPr>
        <w:rPr>
          <w:rFonts w:eastAsia="Times New Roman" w:cs="Arial"/>
          <w:sz w:val="32"/>
          <w:szCs w:val="32"/>
          <w:lang w:eastAsia="en-GB"/>
        </w:rPr>
      </w:pPr>
    </w:p>
    <w:p w14:paraId="32B9EF09" w14:textId="77777777" w:rsidR="008F7CB5" w:rsidRPr="008F7CB5" w:rsidRDefault="008F7CB5" w:rsidP="008F7CB5">
      <w:pPr>
        <w:rPr>
          <w:rFonts w:eastAsia="Times New Roman" w:cs="Arial"/>
          <w:sz w:val="48"/>
          <w:szCs w:val="48"/>
          <w:lang w:eastAsia="en-GB"/>
        </w:rPr>
      </w:pPr>
    </w:p>
    <w:p w14:paraId="24BD108C" w14:textId="77777777" w:rsidR="008F7CB5" w:rsidRDefault="008F7CB5">
      <w:pPr>
        <w:rPr>
          <w:rFonts w:eastAsia="Times New Roman" w:cs="Arial"/>
          <w:b/>
          <w:bCs/>
          <w:sz w:val="48"/>
          <w:szCs w:val="48"/>
          <w:lang w:eastAsia="en-GB"/>
        </w:rPr>
      </w:pPr>
      <w:r>
        <w:rPr>
          <w:rFonts w:eastAsia="Times New Roman" w:cs="Arial"/>
          <w:b/>
          <w:bCs/>
          <w:sz w:val="48"/>
          <w:szCs w:val="48"/>
          <w:lang w:eastAsia="en-GB"/>
        </w:rPr>
        <w:br w:type="page"/>
      </w:r>
    </w:p>
    <w:p w14:paraId="22140703" w14:textId="7EBC9C17" w:rsidR="008F7CB5" w:rsidRPr="008F7CB5" w:rsidRDefault="008F7CB5" w:rsidP="008F7CB5">
      <w:pPr>
        <w:rPr>
          <w:rFonts w:eastAsia="Times New Roman" w:cs="Arial"/>
          <w:b/>
          <w:bCs/>
          <w:sz w:val="48"/>
          <w:szCs w:val="48"/>
          <w:lang w:eastAsia="en-GB"/>
        </w:rPr>
      </w:pPr>
      <w:proofErr w:type="spellStart"/>
      <w:r w:rsidRPr="008F7CB5">
        <w:rPr>
          <w:rFonts w:eastAsia="Times New Roman" w:cs="Arial"/>
          <w:b/>
          <w:bCs/>
          <w:sz w:val="48"/>
          <w:szCs w:val="48"/>
          <w:lang w:eastAsia="en-GB"/>
        </w:rPr>
        <w:lastRenderedPageBreak/>
        <w:t>Quand</w:t>
      </w:r>
      <w:proofErr w:type="spellEnd"/>
      <w:r w:rsidRPr="008F7CB5">
        <w:rPr>
          <w:rFonts w:eastAsia="Times New Roman" w:cs="Arial"/>
          <w:b/>
          <w:bCs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b/>
          <w:bCs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b/>
          <w:bCs/>
          <w:sz w:val="48"/>
          <w:szCs w:val="48"/>
          <w:lang w:eastAsia="en-GB"/>
        </w:rPr>
        <w:t xml:space="preserve"> (L. Goodridge)</w:t>
      </w:r>
    </w:p>
    <w:p w14:paraId="755DB04A" w14:textId="77777777" w:rsidR="008F7CB5" w:rsidRPr="008F7CB5" w:rsidRDefault="008F7CB5" w:rsidP="008F7CB5">
      <w:pPr>
        <w:rPr>
          <w:rFonts w:eastAsia="Times New Roman" w:cs="Arial"/>
          <w:sz w:val="48"/>
          <w:szCs w:val="48"/>
          <w:lang w:eastAsia="en-GB"/>
        </w:rPr>
      </w:pPr>
      <w:r w:rsidRPr="008F7CB5">
        <w:rPr>
          <w:rFonts w:eastAsia="Times New Roman" w:cs="Arial"/>
          <w:sz w:val="48"/>
          <w:szCs w:val="48"/>
          <w:lang w:eastAsia="en-GB"/>
        </w:rPr>
        <w:t xml:space="preserve">Si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me lances des mots qui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n’valent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rien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Mais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sans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attendre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me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veux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comme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tienne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Eh, tout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ce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qu’il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faut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c’est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un petit effort</w:t>
      </w:r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Puisque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quand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toi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veux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faire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l’amour</w:t>
      </w:r>
      <w:proofErr w:type="spellEnd"/>
    </w:p>
    <w:p w14:paraId="2640FB8C" w14:textId="77777777" w:rsidR="008F7CB5" w:rsidRPr="008F7CB5" w:rsidRDefault="008F7CB5" w:rsidP="008F7CB5">
      <w:pPr>
        <w:rPr>
          <w:rFonts w:eastAsia="Times New Roman" w:cs="Arial"/>
          <w:sz w:val="48"/>
          <w:szCs w:val="48"/>
          <w:lang w:eastAsia="en-GB"/>
        </w:rPr>
      </w:pPr>
      <w:r w:rsidRPr="008F7CB5">
        <w:rPr>
          <w:rFonts w:eastAsia="Times New Roman" w:cs="Arial"/>
          <w:sz w:val="48"/>
          <w:szCs w:val="48"/>
          <w:lang w:eastAsia="en-GB"/>
        </w:rPr>
        <w:t xml:space="preserve">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comptes-tu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faire de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cette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affaire</w:t>
      </w:r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J’en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ai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assez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de ton air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débonnaire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Et bon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débarras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j’en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ai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marre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de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tes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tours</w:t>
      </w:r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Mais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quand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toi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veux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faire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l’amour</w:t>
      </w:r>
      <w:proofErr w:type="spellEnd"/>
    </w:p>
    <w:p w14:paraId="25FEFCA8" w14:textId="77777777" w:rsidR="008F7CB5" w:rsidRPr="008F7CB5" w:rsidRDefault="008F7CB5" w:rsidP="008F7CB5">
      <w:pPr>
        <w:rPr>
          <w:rFonts w:eastAsia="Times New Roman" w:cs="Arial"/>
          <w:sz w:val="48"/>
          <w:szCs w:val="48"/>
          <w:lang w:eastAsia="en-GB"/>
        </w:rPr>
      </w:pPr>
      <w:r w:rsidRPr="008F7CB5">
        <w:rPr>
          <w:rFonts w:eastAsia="Times New Roman" w:cs="Arial"/>
          <w:sz w:val="48"/>
          <w:szCs w:val="48"/>
          <w:lang w:eastAsia="en-GB"/>
        </w:rPr>
        <w:t xml:space="preserve">Il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pleut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il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est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minuit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> </w:t>
      </w:r>
      <w:r w:rsidRPr="008F7CB5">
        <w:rPr>
          <w:rFonts w:eastAsia="Times New Roman" w:cs="Arial"/>
          <w:sz w:val="48"/>
          <w:szCs w:val="48"/>
          <w:lang w:eastAsia="en-GB"/>
        </w:rPr>
        <w:br/>
        <w:t>Une cigarette à la bouche</w:t>
      </w:r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Le gout du vin,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rêve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et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me touches</w:t>
      </w:r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Au fond de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l’impasse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veux-tu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fasse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Mais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quand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toi</w:t>
      </w:r>
      <w:proofErr w:type="spellEnd"/>
    </w:p>
    <w:p w14:paraId="422F87DB" w14:textId="77777777" w:rsidR="008F7CB5" w:rsidRPr="008F7CB5" w:rsidRDefault="008F7CB5" w:rsidP="008F7CB5">
      <w:pPr>
        <w:rPr>
          <w:rFonts w:eastAsia="Times New Roman" w:cs="Arial"/>
          <w:sz w:val="48"/>
          <w:szCs w:val="48"/>
          <w:lang w:eastAsia="en-GB"/>
        </w:rPr>
      </w:pPr>
      <w:r w:rsidRPr="008F7CB5">
        <w:rPr>
          <w:rFonts w:eastAsia="Times New Roman" w:cs="Arial"/>
          <w:sz w:val="48"/>
          <w:szCs w:val="48"/>
          <w:lang w:eastAsia="en-GB"/>
        </w:rPr>
        <w:t>Laisse-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moi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tranquille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Tu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sais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suis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fragile</w:t>
      </w:r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Je ne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tien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qu’à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un fil… oh</w:t>
      </w:r>
      <w:r w:rsidRPr="008F7CB5">
        <w:rPr>
          <w:rFonts w:eastAsia="Times New Roman" w:cs="Arial"/>
          <w:sz w:val="48"/>
          <w:szCs w:val="48"/>
          <w:lang w:eastAsia="en-GB"/>
        </w:rPr>
        <w:br/>
      </w:r>
      <w:r w:rsidRPr="008F7CB5">
        <w:rPr>
          <w:rFonts w:eastAsia="Times New Roman" w:cs="Arial"/>
          <w:sz w:val="48"/>
          <w:szCs w:val="48"/>
          <w:lang w:eastAsia="en-GB"/>
        </w:rPr>
        <w:br/>
      </w:r>
      <w:r w:rsidRPr="008F7CB5">
        <w:rPr>
          <w:rFonts w:eastAsia="Times New Roman" w:cs="Arial"/>
          <w:sz w:val="48"/>
          <w:szCs w:val="48"/>
          <w:lang w:eastAsia="en-GB"/>
        </w:rPr>
        <w:lastRenderedPageBreak/>
        <w:t xml:space="preserve">Il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pleut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il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est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minuit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> </w:t>
      </w:r>
      <w:r w:rsidRPr="008F7CB5">
        <w:rPr>
          <w:rFonts w:eastAsia="Times New Roman" w:cs="Arial"/>
          <w:sz w:val="48"/>
          <w:szCs w:val="48"/>
          <w:lang w:eastAsia="en-GB"/>
        </w:rPr>
        <w:br/>
        <w:t>Une cigarette à la bouche</w:t>
      </w:r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Le gout du vin,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rêve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et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me touches</w:t>
      </w:r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Au fond de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l’impasse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veux-tu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fasse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Mais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quand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toi</w:t>
      </w:r>
      <w:proofErr w:type="spellEnd"/>
    </w:p>
    <w:p w14:paraId="347BB9B2" w14:textId="77777777" w:rsidR="008F7CB5" w:rsidRPr="008F7CB5" w:rsidRDefault="008F7CB5" w:rsidP="008F7CB5">
      <w:pPr>
        <w:rPr>
          <w:rFonts w:eastAsia="Times New Roman" w:cs="Arial"/>
          <w:sz w:val="48"/>
          <w:szCs w:val="48"/>
          <w:lang w:eastAsia="en-GB"/>
        </w:rPr>
      </w:pPr>
      <w:r w:rsidRPr="008F7CB5">
        <w:rPr>
          <w:rFonts w:eastAsia="Times New Roman" w:cs="Arial"/>
          <w:sz w:val="48"/>
          <w:szCs w:val="48"/>
          <w:lang w:eastAsia="en-GB"/>
        </w:rPr>
        <w:t>Laisse-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moi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tranquille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Tu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sais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suis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fragile</w:t>
      </w:r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Je ne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tien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qu’à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un fil… oh</w:t>
      </w:r>
    </w:p>
    <w:p w14:paraId="098FB30A" w14:textId="77777777" w:rsidR="008F7CB5" w:rsidRPr="008F7CB5" w:rsidRDefault="008F7CB5" w:rsidP="008F7CB5">
      <w:pPr>
        <w:rPr>
          <w:rFonts w:eastAsia="Times New Roman" w:cs="Arial"/>
          <w:sz w:val="48"/>
          <w:szCs w:val="48"/>
          <w:lang w:eastAsia="en-GB"/>
        </w:rPr>
      </w:pPr>
      <w:r w:rsidRPr="008F7CB5">
        <w:rPr>
          <w:rFonts w:eastAsia="Times New Roman" w:cs="Arial"/>
          <w:sz w:val="48"/>
          <w:szCs w:val="48"/>
          <w:lang w:eastAsia="en-GB"/>
        </w:rPr>
        <w:t xml:space="preserve">Que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ferras-tu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avec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cette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affaire</w:t>
      </w:r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J’en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ai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assez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de ton air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débonnaire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Et bon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débarras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,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j’en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ai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marre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de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tes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tours</w:t>
      </w:r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Mais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quand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toi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Quand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toi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Quand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pense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à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toi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br/>
        <w:t xml:space="preserve">Je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veux</w:t>
      </w:r>
      <w:proofErr w:type="spellEnd"/>
      <w:r w:rsidRPr="008F7CB5">
        <w:rPr>
          <w:rFonts w:eastAsia="Times New Roman" w:cs="Arial"/>
          <w:sz w:val="48"/>
          <w:szCs w:val="48"/>
          <w:lang w:eastAsia="en-GB"/>
        </w:rPr>
        <w:t xml:space="preserve"> faire </w:t>
      </w:r>
      <w:proofErr w:type="spellStart"/>
      <w:r w:rsidRPr="008F7CB5">
        <w:rPr>
          <w:rFonts w:eastAsia="Times New Roman" w:cs="Arial"/>
          <w:sz w:val="48"/>
          <w:szCs w:val="48"/>
          <w:lang w:eastAsia="en-GB"/>
        </w:rPr>
        <w:t>l’amour</w:t>
      </w:r>
      <w:proofErr w:type="spellEnd"/>
    </w:p>
    <w:p w14:paraId="41A3A531" w14:textId="2C7B0560" w:rsidR="003150FB" w:rsidRPr="008F7CB5" w:rsidRDefault="003150FB" w:rsidP="008F7CB5"/>
    <w:sectPr w:rsidR="003150FB" w:rsidRPr="008F7CB5" w:rsidSect="003150FB">
      <w:type w:val="continuous"/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FB"/>
    <w:rsid w:val="000C3B39"/>
    <w:rsid w:val="00132F66"/>
    <w:rsid w:val="002523B7"/>
    <w:rsid w:val="003150FB"/>
    <w:rsid w:val="00316489"/>
    <w:rsid w:val="008F7CB5"/>
    <w:rsid w:val="00931E80"/>
    <w:rsid w:val="00A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C05"/>
  <w15:chartTrackingRefBased/>
  <w15:docId w15:val="{23C39C44-AD7F-5547-981E-2F115B8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150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Goodridge</dc:creator>
  <cp:keywords/>
  <dc:description/>
  <cp:lastModifiedBy>Lara Goodridge</cp:lastModifiedBy>
  <cp:revision>2</cp:revision>
  <cp:lastPrinted>2021-11-10T10:28:00Z</cp:lastPrinted>
  <dcterms:created xsi:type="dcterms:W3CDTF">2021-11-10T10:32:00Z</dcterms:created>
  <dcterms:modified xsi:type="dcterms:W3CDTF">2021-11-10T10:32:00Z</dcterms:modified>
</cp:coreProperties>
</file>